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51"/>
        <w:tblW w:w="1152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980"/>
        <w:gridCol w:w="9540"/>
      </w:tblGrid>
      <w:tr w:rsidR="00BC08CD" w:rsidRPr="00BA11BA" w:rsidTr="00B726F0">
        <w:trPr>
          <w:trHeight w:val="255"/>
        </w:trPr>
        <w:tc>
          <w:tcPr>
            <w:tcW w:w="11520" w:type="dxa"/>
            <w:gridSpan w:val="2"/>
          </w:tcPr>
          <w:p w:rsidR="00BC08CD" w:rsidRPr="00BA11BA" w:rsidRDefault="00BC08CD" w:rsidP="003D1948">
            <w:pPr>
              <w:jc w:val="center"/>
              <w:rPr>
                <w:b/>
              </w:rPr>
            </w:pPr>
            <w:r w:rsidRPr="00BA11BA">
              <w:rPr>
                <w:b/>
              </w:rPr>
              <w:t>Informativni paket</w:t>
            </w:r>
          </w:p>
        </w:tc>
      </w:tr>
      <w:tr w:rsidR="00BC08CD" w:rsidRPr="00BA11BA" w:rsidTr="00B726F0">
        <w:trPr>
          <w:trHeight w:val="416"/>
        </w:trPr>
        <w:tc>
          <w:tcPr>
            <w:tcW w:w="1980" w:type="dxa"/>
            <w:vMerge w:val="restart"/>
          </w:tcPr>
          <w:p w:rsidR="00BC08CD" w:rsidRPr="00BA11BA" w:rsidRDefault="00BC08CD" w:rsidP="003D1948">
            <w:pPr>
              <w:rPr>
                <w:b/>
              </w:rPr>
            </w:pPr>
          </w:p>
          <w:p w:rsidR="00BC08CD" w:rsidRPr="00BA11BA" w:rsidRDefault="00BC08CD" w:rsidP="003D1948">
            <w:pPr>
              <w:rPr>
                <w:b/>
              </w:rPr>
            </w:pPr>
          </w:p>
          <w:p w:rsidR="00817975" w:rsidRDefault="00817975" w:rsidP="003D1948">
            <w:pPr>
              <w:rPr>
                <w:b/>
              </w:rPr>
            </w:pPr>
          </w:p>
          <w:p w:rsidR="00BC08CD" w:rsidRPr="00BA11BA" w:rsidRDefault="00BC08CD" w:rsidP="003D1948">
            <w:pPr>
              <w:rPr>
                <w:b/>
              </w:rPr>
            </w:pPr>
            <w:r w:rsidRPr="00BA11BA">
              <w:rPr>
                <w:b/>
              </w:rPr>
              <w:t xml:space="preserve">Osnovne usluge koje se pružaju u ustanovi </w:t>
            </w:r>
          </w:p>
          <w:p w:rsidR="00BC08CD" w:rsidRPr="00BA11BA" w:rsidRDefault="00BC08CD" w:rsidP="003D1948">
            <w:pPr>
              <w:rPr>
                <w:b/>
              </w:rPr>
            </w:pPr>
          </w:p>
        </w:tc>
        <w:tc>
          <w:tcPr>
            <w:tcW w:w="9540" w:type="dxa"/>
            <w:tcBorders>
              <w:bottom w:val="dotted" w:sz="4" w:space="0" w:color="auto"/>
            </w:tcBorders>
          </w:tcPr>
          <w:p w:rsidR="00BC08CD" w:rsidRPr="00BC08CD" w:rsidRDefault="00BC08CD" w:rsidP="003D1948">
            <w:pPr>
              <w:jc w:val="both"/>
              <w:rPr>
                <w:b/>
              </w:rPr>
            </w:pPr>
            <w:r w:rsidRPr="00BC08CD">
              <w:t>tretman pacijenata koji su bolesni ili misle da su bolesni i kod kojih se očekuje ozdravljenje u okviru uobičajenog trajanja na tu okolnost</w:t>
            </w:r>
          </w:p>
        </w:tc>
      </w:tr>
      <w:tr w:rsidR="00BC08CD" w:rsidRPr="00BA11BA" w:rsidTr="00B726F0">
        <w:trPr>
          <w:trHeight w:val="281"/>
        </w:trPr>
        <w:tc>
          <w:tcPr>
            <w:tcW w:w="1980" w:type="dxa"/>
            <w:vMerge/>
          </w:tcPr>
          <w:p w:rsidR="00BC08CD" w:rsidRPr="00BA11BA" w:rsidRDefault="00BC08CD" w:rsidP="003D1948">
            <w:pPr>
              <w:rPr>
                <w:b/>
              </w:rPr>
            </w:pPr>
          </w:p>
        </w:tc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:rsidR="00BC08CD" w:rsidRPr="00570551" w:rsidRDefault="00BC08CD" w:rsidP="003D1948">
            <w:pPr>
              <w:jc w:val="both"/>
              <w:rPr>
                <w:b/>
              </w:rPr>
            </w:pPr>
            <w:r w:rsidRPr="00BA11BA">
              <w:t xml:space="preserve">laboratorijska, radiološka, ultrazvučna i EKG dijagnostika </w:t>
            </w:r>
          </w:p>
        </w:tc>
      </w:tr>
      <w:tr w:rsidR="00BC08CD" w:rsidRPr="00BA11BA" w:rsidTr="00B726F0">
        <w:trPr>
          <w:trHeight w:val="251"/>
        </w:trPr>
        <w:tc>
          <w:tcPr>
            <w:tcW w:w="1980" w:type="dxa"/>
            <w:vMerge/>
          </w:tcPr>
          <w:p w:rsidR="00BC08CD" w:rsidRPr="00BA11BA" w:rsidRDefault="00BC08CD" w:rsidP="003D1948">
            <w:pPr>
              <w:rPr>
                <w:b/>
              </w:rPr>
            </w:pPr>
          </w:p>
        </w:tc>
        <w:tc>
          <w:tcPr>
            <w:tcW w:w="9540" w:type="dxa"/>
            <w:tcBorders>
              <w:top w:val="dotted" w:sz="4" w:space="0" w:color="auto"/>
            </w:tcBorders>
          </w:tcPr>
          <w:p w:rsidR="00BC08CD" w:rsidRPr="00BC08CD" w:rsidRDefault="00BC08CD" w:rsidP="003D1948">
            <w:pPr>
              <w:jc w:val="both"/>
              <w:rPr>
                <w:b/>
              </w:rPr>
            </w:pPr>
            <w:r w:rsidRPr="00BC08CD">
              <w:t xml:space="preserve">transfer pacijenata s težim oboljenjima, stanjima i povredama koji iziskuju bolnički tretman </w:t>
            </w:r>
          </w:p>
        </w:tc>
      </w:tr>
      <w:tr w:rsidR="00BC08CD" w:rsidRPr="00BA11BA" w:rsidTr="00B726F0">
        <w:trPr>
          <w:trHeight w:val="548"/>
        </w:trPr>
        <w:tc>
          <w:tcPr>
            <w:tcW w:w="1980" w:type="dxa"/>
            <w:vMerge/>
          </w:tcPr>
          <w:p w:rsidR="00BC08CD" w:rsidRPr="00BA11BA" w:rsidRDefault="00BC08CD" w:rsidP="003D1948">
            <w:pPr>
              <w:rPr>
                <w:b/>
              </w:rPr>
            </w:pPr>
          </w:p>
        </w:tc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:rsidR="00BC08CD" w:rsidRPr="00BC08CD" w:rsidRDefault="00BC08CD" w:rsidP="003D1948">
            <w:pPr>
              <w:jc w:val="both"/>
              <w:rPr>
                <w:b/>
              </w:rPr>
            </w:pPr>
            <w:r w:rsidRPr="00BC08CD">
              <w:t xml:space="preserve">tretman hroničnih oboljenja i stanja pri čemu se koriste vodilje, protokoli i usluge opće primarne zaštite, ambulanti porodične medicine i specijalističko-konsultativnih službi </w:t>
            </w:r>
          </w:p>
        </w:tc>
      </w:tr>
      <w:tr w:rsidR="00BC08CD" w:rsidRPr="00BA11BA" w:rsidTr="00B726F0">
        <w:trPr>
          <w:trHeight w:val="316"/>
        </w:trPr>
        <w:tc>
          <w:tcPr>
            <w:tcW w:w="1980" w:type="dxa"/>
            <w:vMerge/>
          </w:tcPr>
          <w:p w:rsidR="00BC08CD" w:rsidRPr="00BA11BA" w:rsidRDefault="00BC08CD" w:rsidP="003D1948">
            <w:pPr>
              <w:rPr>
                <w:b/>
              </w:rPr>
            </w:pPr>
          </w:p>
        </w:tc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:rsidR="00BC08CD" w:rsidRPr="00BC08CD" w:rsidRDefault="00BC08CD" w:rsidP="003D1948">
            <w:pPr>
              <w:jc w:val="both"/>
              <w:rPr>
                <w:b/>
              </w:rPr>
            </w:pPr>
            <w:r w:rsidRPr="00BC08CD">
              <w:t>dijagnostika i liječenje zuba i pitanja oralnog zdravlja</w:t>
            </w:r>
          </w:p>
        </w:tc>
      </w:tr>
      <w:tr w:rsidR="00BC08CD" w:rsidRPr="00BA11BA" w:rsidTr="00B726F0">
        <w:trPr>
          <w:trHeight w:val="332"/>
        </w:trPr>
        <w:tc>
          <w:tcPr>
            <w:tcW w:w="1980" w:type="dxa"/>
            <w:vMerge/>
          </w:tcPr>
          <w:p w:rsidR="00BC08CD" w:rsidRPr="00BA11BA" w:rsidRDefault="00BC08CD" w:rsidP="003D1948">
            <w:pPr>
              <w:rPr>
                <w:b/>
              </w:rPr>
            </w:pPr>
          </w:p>
        </w:tc>
        <w:tc>
          <w:tcPr>
            <w:tcW w:w="9540" w:type="dxa"/>
            <w:tcBorders>
              <w:top w:val="dotted" w:sz="4" w:space="0" w:color="auto"/>
            </w:tcBorders>
          </w:tcPr>
          <w:p w:rsidR="00BC08CD" w:rsidRPr="00BC08CD" w:rsidRDefault="00BC08CD" w:rsidP="003D1948">
            <w:pPr>
              <w:jc w:val="both"/>
            </w:pPr>
            <w:r w:rsidRPr="00BA11BA">
              <w:t xml:space="preserve">tretman terminalno oboljelih pri čemu se koriste usluge </w:t>
            </w:r>
            <w:r w:rsidRPr="00BC08CD">
              <w:t>palijativne kućne njege</w:t>
            </w:r>
          </w:p>
        </w:tc>
      </w:tr>
      <w:tr w:rsidR="00BC08CD" w:rsidRPr="00BA11BA" w:rsidTr="00B726F0">
        <w:trPr>
          <w:trHeight w:val="431"/>
        </w:trPr>
        <w:tc>
          <w:tcPr>
            <w:tcW w:w="1980" w:type="dxa"/>
            <w:vMerge w:val="restart"/>
          </w:tcPr>
          <w:p w:rsidR="00BC08CD" w:rsidRPr="00BA11BA" w:rsidRDefault="00BC08CD" w:rsidP="003D1948">
            <w:pPr>
              <w:rPr>
                <w:b/>
              </w:rPr>
            </w:pPr>
          </w:p>
          <w:p w:rsidR="00BC08CD" w:rsidRPr="00BA11BA" w:rsidRDefault="00BC08CD" w:rsidP="003D1948">
            <w:pPr>
              <w:rPr>
                <w:b/>
              </w:rPr>
            </w:pPr>
          </w:p>
          <w:p w:rsidR="00BC08CD" w:rsidRPr="00BA11BA" w:rsidRDefault="00BC08CD" w:rsidP="003D1948">
            <w:pPr>
              <w:rPr>
                <w:b/>
              </w:rPr>
            </w:pPr>
          </w:p>
          <w:p w:rsidR="00817975" w:rsidRDefault="00817975" w:rsidP="003D1948">
            <w:pPr>
              <w:rPr>
                <w:b/>
              </w:rPr>
            </w:pPr>
          </w:p>
          <w:p w:rsidR="00BC08CD" w:rsidRPr="00BA11BA" w:rsidRDefault="00BC08CD" w:rsidP="003D1948">
            <w:pPr>
              <w:rPr>
                <w:b/>
              </w:rPr>
            </w:pPr>
            <w:r w:rsidRPr="00BA11BA">
              <w:rPr>
                <w:b/>
              </w:rPr>
              <w:t xml:space="preserve">Dopunske usluge koje se pružaju u ustanovi </w:t>
            </w:r>
          </w:p>
          <w:p w:rsidR="00BC08CD" w:rsidRPr="00BA11BA" w:rsidRDefault="00BC08CD" w:rsidP="003D1948">
            <w:pPr>
              <w:rPr>
                <w:b/>
              </w:rPr>
            </w:pPr>
          </w:p>
        </w:tc>
        <w:tc>
          <w:tcPr>
            <w:tcW w:w="9540" w:type="dxa"/>
            <w:tcBorders>
              <w:bottom w:val="dotted" w:sz="4" w:space="0" w:color="auto"/>
            </w:tcBorders>
          </w:tcPr>
          <w:p w:rsidR="00BC08CD" w:rsidRPr="00BC08CD" w:rsidRDefault="00BC08CD" w:rsidP="003D1948">
            <w:pPr>
              <w:jc w:val="both"/>
              <w:rPr>
                <w:b/>
              </w:rPr>
            </w:pPr>
            <w:r w:rsidRPr="00BC08CD">
              <w:t xml:space="preserve">tretman akutnih bolesti kod kojih je potrebna konsultacija specijalističko-konsultativnih službi u zdravstvenoj ustanovi ili u zajednici </w:t>
            </w:r>
          </w:p>
        </w:tc>
      </w:tr>
      <w:tr w:rsidR="00BC08CD" w:rsidRPr="00BA11BA" w:rsidTr="00B726F0">
        <w:trPr>
          <w:trHeight w:val="540"/>
        </w:trPr>
        <w:tc>
          <w:tcPr>
            <w:tcW w:w="1980" w:type="dxa"/>
            <w:vMerge/>
          </w:tcPr>
          <w:p w:rsidR="00BC08CD" w:rsidRPr="00BA11BA" w:rsidRDefault="00BC08CD" w:rsidP="003D1948">
            <w:pPr>
              <w:rPr>
                <w:b/>
              </w:rPr>
            </w:pPr>
          </w:p>
        </w:tc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:rsidR="00BC08CD" w:rsidRPr="00BC08CD" w:rsidRDefault="00BC08CD" w:rsidP="003D1948">
            <w:pPr>
              <w:jc w:val="both"/>
              <w:rPr>
                <w:b/>
              </w:rPr>
            </w:pPr>
            <w:r w:rsidRPr="00BC08CD">
              <w:t>skrining karcinoma, na primjer, cervikalnog ili karcinoma prostate, dijabetesa, hipertenzije, povišenog holesterola i slično</w:t>
            </w:r>
          </w:p>
        </w:tc>
      </w:tr>
      <w:tr w:rsidR="00BC08CD" w:rsidRPr="00BA11BA" w:rsidTr="00B726F0">
        <w:trPr>
          <w:trHeight w:val="305"/>
        </w:trPr>
        <w:tc>
          <w:tcPr>
            <w:tcW w:w="1980" w:type="dxa"/>
            <w:vMerge/>
          </w:tcPr>
          <w:p w:rsidR="00BC08CD" w:rsidRPr="00BA11BA" w:rsidRDefault="00BC08CD" w:rsidP="003D1948">
            <w:pPr>
              <w:rPr>
                <w:b/>
              </w:rPr>
            </w:pPr>
          </w:p>
        </w:tc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:rsidR="00BC08CD" w:rsidRPr="00BC08CD" w:rsidRDefault="00BC08CD" w:rsidP="003D1948">
            <w:pPr>
              <w:jc w:val="both"/>
              <w:rPr>
                <w:b/>
              </w:rPr>
            </w:pPr>
            <w:r w:rsidRPr="00BC08CD">
              <w:t>tretman seksualno transmisivnih bolesti i povezanih infektivnih oboljenja</w:t>
            </w:r>
          </w:p>
        </w:tc>
      </w:tr>
      <w:tr w:rsidR="00BC08CD" w:rsidRPr="00BA11BA" w:rsidTr="00B726F0">
        <w:trPr>
          <w:trHeight w:val="260"/>
        </w:trPr>
        <w:tc>
          <w:tcPr>
            <w:tcW w:w="1980" w:type="dxa"/>
            <w:vMerge/>
          </w:tcPr>
          <w:p w:rsidR="00BC08CD" w:rsidRPr="00BA11BA" w:rsidRDefault="00BC08CD" w:rsidP="003D1948">
            <w:pPr>
              <w:rPr>
                <w:b/>
              </w:rPr>
            </w:pPr>
          </w:p>
        </w:tc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:rsidR="00BC08CD" w:rsidRPr="00BC08CD" w:rsidRDefault="00BC08CD" w:rsidP="003D1948">
            <w:pPr>
              <w:jc w:val="both"/>
              <w:rPr>
                <w:b/>
              </w:rPr>
            </w:pPr>
            <w:r w:rsidRPr="00BC08CD">
              <w:t xml:space="preserve">vakcinacija i imunizacija </w:t>
            </w:r>
          </w:p>
        </w:tc>
      </w:tr>
      <w:tr w:rsidR="00BC08CD" w:rsidRPr="00BA11BA" w:rsidTr="00B726F0">
        <w:trPr>
          <w:trHeight w:val="240"/>
        </w:trPr>
        <w:tc>
          <w:tcPr>
            <w:tcW w:w="1980" w:type="dxa"/>
            <w:vMerge/>
          </w:tcPr>
          <w:p w:rsidR="00BC08CD" w:rsidRPr="00BA11BA" w:rsidRDefault="00BC08CD" w:rsidP="003D1948">
            <w:pPr>
              <w:rPr>
                <w:b/>
              </w:rPr>
            </w:pPr>
          </w:p>
        </w:tc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:rsidR="00BC08CD" w:rsidRPr="00BC08CD" w:rsidRDefault="00BC08CD" w:rsidP="003D1948">
            <w:pPr>
              <w:jc w:val="both"/>
              <w:rPr>
                <w:b/>
              </w:rPr>
            </w:pPr>
            <w:r w:rsidRPr="00BC08CD">
              <w:t xml:space="preserve">zaštita majki i djece </w:t>
            </w:r>
          </w:p>
        </w:tc>
      </w:tr>
      <w:tr w:rsidR="00BC08CD" w:rsidRPr="00BA11BA" w:rsidTr="00B726F0">
        <w:trPr>
          <w:trHeight w:val="260"/>
        </w:trPr>
        <w:tc>
          <w:tcPr>
            <w:tcW w:w="1980" w:type="dxa"/>
            <w:vMerge/>
          </w:tcPr>
          <w:p w:rsidR="00BC08CD" w:rsidRPr="00BA11BA" w:rsidRDefault="00BC08CD" w:rsidP="003D1948">
            <w:pPr>
              <w:rPr>
                <w:b/>
              </w:rPr>
            </w:pPr>
          </w:p>
        </w:tc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:rsidR="00BC08CD" w:rsidRPr="00BC08CD" w:rsidRDefault="00BC08CD" w:rsidP="003D1948">
            <w:pPr>
              <w:jc w:val="both"/>
              <w:rPr>
                <w:b/>
              </w:rPr>
            </w:pPr>
            <w:r w:rsidRPr="00BC08CD">
              <w:t xml:space="preserve">tretman tuberkuloze i plućnih oboljenja </w:t>
            </w:r>
          </w:p>
        </w:tc>
      </w:tr>
      <w:tr w:rsidR="00BC08CD" w:rsidRPr="00BA11BA" w:rsidTr="00B726F0">
        <w:trPr>
          <w:trHeight w:val="270"/>
        </w:trPr>
        <w:tc>
          <w:tcPr>
            <w:tcW w:w="1980" w:type="dxa"/>
            <w:vMerge/>
          </w:tcPr>
          <w:p w:rsidR="00BC08CD" w:rsidRPr="00BA11BA" w:rsidRDefault="00BC08CD" w:rsidP="003D1948">
            <w:pPr>
              <w:rPr>
                <w:b/>
              </w:rPr>
            </w:pPr>
          </w:p>
        </w:tc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:rsidR="00BC08CD" w:rsidRPr="00BC08CD" w:rsidRDefault="00BC08CD" w:rsidP="003D1948">
            <w:pPr>
              <w:jc w:val="both"/>
              <w:rPr>
                <w:b/>
              </w:rPr>
            </w:pPr>
            <w:r w:rsidRPr="00BC08CD">
              <w:t xml:space="preserve">procedure male hirurgije </w:t>
            </w:r>
          </w:p>
        </w:tc>
      </w:tr>
      <w:tr w:rsidR="00BC08CD" w:rsidRPr="00BA11BA" w:rsidTr="00B726F0">
        <w:trPr>
          <w:trHeight w:val="281"/>
        </w:trPr>
        <w:tc>
          <w:tcPr>
            <w:tcW w:w="1980" w:type="dxa"/>
            <w:vMerge/>
          </w:tcPr>
          <w:p w:rsidR="00BC08CD" w:rsidRPr="00BA11BA" w:rsidRDefault="00BC08CD" w:rsidP="003D1948">
            <w:pPr>
              <w:rPr>
                <w:b/>
              </w:rPr>
            </w:pPr>
          </w:p>
        </w:tc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:rsidR="00BC08CD" w:rsidRPr="00BC08CD" w:rsidRDefault="00BC08CD" w:rsidP="003D1948">
            <w:pPr>
              <w:jc w:val="both"/>
              <w:rPr>
                <w:b/>
              </w:rPr>
            </w:pPr>
            <w:r w:rsidRPr="00BC08CD">
              <w:t xml:space="preserve">tretman mentalnih poremećaja </w:t>
            </w:r>
          </w:p>
        </w:tc>
      </w:tr>
      <w:tr w:rsidR="00BC08CD" w:rsidRPr="00BA11BA" w:rsidTr="00B726F0">
        <w:trPr>
          <w:trHeight w:val="300"/>
        </w:trPr>
        <w:tc>
          <w:tcPr>
            <w:tcW w:w="1980" w:type="dxa"/>
            <w:vMerge/>
          </w:tcPr>
          <w:p w:rsidR="00BC08CD" w:rsidRPr="00BA11BA" w:rsidRDefault="00BC08CD" w:rsidP="003D1948">
            <w:pPr>
              <w:rPr>
                <w:b/>
              </w:rPr>
            </w:pPr>
          </w:p>
        </w:tc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:rsidR="00BC08CD" w:rsidRPr="00BC08CD" w:rsidRDefault="00BC08CD" w:rsidP="003D1948">
            <w:pPr>
              <w:jc w:val="both"/>
              <w:rPr>
                <w:b/>
              </w:rPr>
            </w:pPr>
            <w:r w:rsidRPr="00BC08CD">
              <w:t xml:space="preserve">usluge fizikalne rehabilitacije </w:t>
            </w:r>
          </w:p>
        </w:tc>
      </w:tr>
      <w:tr w:rsidR="00BC08CD" w:rsidRPr="00BA11BA" w:rsidTr="00B726F0">
        <w:trPr>
          <w:trHeight w:val="251"/>
        </w:trPr>
        <w:tc>
          <w:tcPr>
            <w:tcW w:w="1980" w:type="dxa"/>
            <w:vMerge/>
          </w:tcPr>
          <w:p w:rsidR="00BC08CD" w:rsidRPr="00BA11BA" w:rsidRDefault="00BC08CD" w:rsidP="003D1948">
            <w:pPr>
              <w:rPr>
                <w:b/>
              </w:rPr>
            </w:pPr>
          </w:p>
        </w:tc>
        <w:tc>
          <w:tcPr>
            <w:tcW w:w="9540" w:type="dxa"/>
            <w:tcBorders>
              <w:top w:val="dotted" w:sz="4" w:space="0" w:color="auto"/>
            </w:tcBorders>
          </w:tcPr>
          <w:p w:rsidR="00BC08CD" w:rsidRPr="00BC08CD" w:rsidRDefault="00BC08CD" w:rsidP="003D1948">
            <w:pPr>
              <w:jc w:val="both"/>
              <w:rPr>
                <w:b/>
              </w:rPr>
            </w:pPr>
            <w:r w:rsidRPr="00BC08CD">
              <w:t>socijalne usluge i savjetovanja</w:t>
            </w:r>
          </w:p>
        </w:tc>
      </w:tr>
      <w:tr w:rsidR="00BC08CD" w:rsidRPr="00BA11BA" w:rsidTr="00B726F0">
        <w:trPr>
          <w:trHeight w:val="890"/>
        </w:trPr>
        <w:tc>
          <w:tcPr>
            <w:tcW w:w="1980" w:type="dxa"/>
            <w:tcBorders>
              <w:bottom w:val="single" w:sz="4" w:space="0" w:color="auto"/>
            </w:tcBorders>
          </w:tcPr>
          <w:p w:rsidR="00BC08CD" w:rsidRPr="00BA11BA" w:rsidRDefault="00BC08CD" w:rsidP="003D1948">
            <w:pPr>
              <w:rPr>
                <w:b/>
              </w:rPr>
            </w:pPr>
            <w:r w:rsidRPr="00BA11BA">
              <w:rPr>
                <w:b/>
              </w:rPr>
              <w:t xml:space="preserve">Proširene usluge koje se pružaju u ustanovi </w:t>
            </w:r>
          </w:p>
        </w:tc>
        <w:tc>
          <w:tcPr>
            <w:tcW w:w="9540" w:type="dxa"/>
            <w:tcBorders>
              <w:bottom w:val="single" w:sz="4" w:space="0" w:color="auto"/>
            </w:tcBorders>
          </w:tcPr>
          <w:p w:rsidR="00BC08CD" w:rsidRPr="001B61D0" w:rsidRDefault="00BC08CD" w:rsidP="003D1948">
            <w:pPr>
              <w:jc w:val="both"/>
              <w:rPr>
                <w:b/>
              </w:rPr>
            </w:pPr>
            <w:r w:rsidRPr="00BA11BA">
              <w:t xml:space="preserve">Proširene usluge dijagnostike, tretmana i rehabilitacije pružaju se u </w:t>
            </w:r>
            <w:r>
              <w:t>okviru specijalističko-</w:t>
            </w:r>
            <w:r w:rsidRPr="00BA11BA">
              <w:t>konsultativnih službi, stomatološke službe, posebnih zdravstvenih programa, službe mentalnog zdravlja i fizikalne rehabilitacije.</w:t>
            </w:r>
          </w:p>
        </w:tc>
      </w:tr>
    </w:tbl>
    <w:tbl>
      <w:tblPr>
        <w:tblStyle w:val="TableGrid5"/>
        <w:tblW w:w="11520" w:type="dxa"/>
        <w:tblInd w:w="-275" w:type="dxa"/>
        <w:tblLook w:val="04A0" w:firstRow="1" w:lastRow="0" w:firstColumn="1" w:lastColumn="0" w:noHBand="0" w:noVBand="1"/>
      </w:tblPr>
      <w:tblGrid>
        <w:gridCol w:w="1980"/>
        <w:gridCol w:w="9540"/>
      </w:tblGrid>
      <w:tr w:rsidR="00817975" w:rsidRPr="002D0A40" w:rsidTr="002A6EE4">
        <w:trPr>
          <w:trHeight w:val="602"/>
        </w:trPr>
        <w:tc>
          <w:tcPr>
            <w:tcW w:w="1980" w:type="dxa"/>
            <w:vMerge w:val="restart"/>
          </w:tcPr>
          <w:p w:rsidR="00817975" w:rsidRPr="002D0A40" w:rsidRDefault="00817975" w:rsidP="003D1948">
            <w:pPr>
              <w:rPr>
                <w:b/>
              </w:rPr>
            </w:pPr>
          </w:p>
          <w:p w:rsidR="00817975" w:rsidRPr="002D0A40" w:rsidRDefault="00817975" w:rsidP="003D1948">
            <w:pPr>
              <w:rPr>
                <w:b/>
              </w:rPr>
            </w:pPr>
          </w:p>
          <w:p w:rsidR="00817975" w:rsidRPr="002D0A40" w:rsidRDefault="00817975" w:rsidP="003D1948">
            <w:pPr>
              <w:rPr>
                <w:b/>
              </w:rPr>
            </w:pPr>
            <w:r w:rsidRPr="002D0A40">
              <w:rPr>
                <w:b/>
              </w:rPr>
              <w:t>Opšta prava pacijenata</w:t>
            </w:r>
          </w:p>
          <w:p w:rsidR="00817975" w:rsidRPr="002D0A40" w:rsidRDefault="00817975" w:rsidP="003D1948">
            <w:pPr>
              <w:rPr>
                <w:b/>
              </w:rPr>
            </w:pPr>
          </w:p>
        </w:tc>
        <w:tc>
          <w:tcPr>
            <w:tcW w:w="9540" w:type="dxa"/>
            <w:tcBorders>
              <w:bottom w:val="single" w:sz="4" w:space="0" w:color="auto"/>
            </w:tcBorders>
          </w:tcPr>
          <w:p w:rsidR="00817975" w:rsidRPr="002D0A40" w:rsidRDefault="00817975" w:rsidP="003D1948">
            <w:pPr>
              <w:rPr>
                <w:rFonts w:eastAsia="Calibri"/>
                <w:b/>
              </w:rPr>
            </w:pPr>
            <w:r w:rsidRPr="002D0A40">
              <w:t>da primaju usluge bez diskriminacije vezano za spol, dob, vjersku ili etničku pripadnost, inval</w:t>
            </w:r>
            <w:r>
              <w:t>iditet ili spolnu orijentaciju</w:t>
            </w:r>
          </w:p>
        </w:tc>
      </w:tr>
      <w:tr w:rsidR="00817975" w:rsidRPr="002D0A40" w:rsidTr="002A6EE4">
        <w:trPr>
          <w:trHeight w:val="248"/>
        </w:trPr>
        <w:tc>
          <w:tcPr>
            <w:tcW w:w="1980" w:type="dxa"/>
            <w:vMerge/>
          </w:tcPr>
          <w:p w:rsidR="00817975" w:rsidRPr="002D0A40" w:rsidRDefault="00817975" w:rsidP="003D1948">
            <w:pPr>
              <w:rPr>
                <w:b/>
              </w:rPr>
            </w:pPr>
          </w:p>
        </w:tc>
        <w:tc>
          <w:tcPr>
            <w:tcW w:w="9540" w:type="dxa"/>
          </w:tcPr>
          <w:p w:rsidR="00817975" w:rsidRPr="002D0A40" w:rsidRDefault="00817975" w:rsidP="003D1948">
            <w:pPr>
              <w:rPr>
                <w:rFonts w:eastAsia="Calibri"/>
                <w:b/>
              </w:rPr>
            </w:pPr>
            <w:r w:rsidRPr="002D0A40">
              <w:t>da biraju zdravstvenog profesionalca kojeg oni smatraju prihvatljivim</w:t>
            </w:r>
          </w:p>
        </w:tc>
      </w:tr>
      <w:tr w:rsidR="00817975" w:rsidRPr="002D0A40" w:rsidTr="002A6EE4">
        <w:trPr>
          <w:trHeight w:val="510"/>
        </w:trPr>
        <w:tc>
          <w:tcPr>
            <w:tcW w:w="1980" w:type="dxa"/>
            <w:vMerge/>
          </w:tcPr>
          <w:p w:rsidR="00817975" w:rsidRPr="002D0A40" w:rsidRDefault="00817975" w:rsidP="003D1948">
            <w:pPr>
              <w:rPr>
                <w:b/>
              </w:rPr>
            </w:pPr>
          </w:p>
        </w:tc>
        <w:tc>
          <w:tcPr>
            <w:tcW w:w="9540" w:type="dxa"/>
          </w:tcPr>
          <w:p w:rsidR="00817975" w:rsidRPr="002D0A40" w:rsidRDefault="00817975" w:rsidP="003D1948">
            <w:pPr>
              <w:rPr>
                <w:rFonts w:eastAsia="Calibri"/>
                <w:b/>
              </w:rPr>
            </w:pPr>
            <w:r w:rsidRPr="002D0A40">
              <w:t>da traže drugo mišljenje o opcijama u vezi s tretmanom ili o dijagnozi, uz saglasnost s liječnikom opće prakse/obiteljske medicine</w:t>
            </w:r>
          </w:p>
        </w:tc>
      </w:tr>
      <w:tr w:rsidR="00817975" w:rsidRPr="002D0A40" w:rsidTr="002A6EE4">
        <w:trPr>
          <w:trHeight w:val="281"/>
        </w:trPr>
        <w:tc>
          <w:tcPr>
            <w:tcW w:w="1980" w:type="dxa"/>
            <w:vMerge/>
          </w:tcPr>
          <w:p w:rsidR="00817975" w:rsidRPr="002D0A40" w:rsidRDefault="00817975" w:rsidP="003D1948">
            <w:pPr>
              <w:rPr>
                <w:b/>
              </w:rPr>
            </w:pPr>
          </w:p>
        </w:tc>
        <w:tc>
          <w:tcPr>
            <w:tcW w:w="9540" w:type="dxa"/>
          </w:tcPr>
          <w:p w:rsidR="00817975" w:rsidRPr="002D0A40" w:rsidRDefault="00817975" w:rsidP="003D1948">
            <w:pPr>
              <w:rPr>
                <w:rFonts w:eastAsia="Calibri"/>
                <w:b/>
              </w:rPr>
            </w:pPr>
            <w:r w:rsidRPr="002D0A40">
              <w:t>pravo na povjerljivost informacija</w:t>
            </w:r>
          </w:p>
        </w:tc>
      </w:tr>
      <w:tr w:rsidR="00817975" w:rsidRPr="002D0A40" w:rsidTr="002A6EE4">
        <w:trPr>
          <w:trHeight w:val="265"/>
        </w:trPr>
        <w:tc>
          <w:tcPr>
            <w:tcW w:w="1980" w:type="dxa"/>
            <w:vMerge w:val="restart"/>
          </w:tcPr>
          <w:p w:rsidR="00817975" w:rsidRPr="002D0A40" w:rsidRDefault="00817975" w:rsidP="003D1948">
            <w:pPr>
              <w:rPr>
                <w:b/>
              </w:rPr>
            </w:pPr>
          </w:p>
          <w:p w:rsidR="00817975" w:rsidRPr="002D0A40" w:rsidRDefault="00817975" w:rsidP="003D1948">
            <w:pPr>
              <w:rPr>
                <w:b/>
              </w:rPr>
            </w:pPr>
          </w:p>
          <w:p w:rsidR="00817975" w:rsidRPr="002D0A40" w:rsidRDefault="00817975" w:rsidP="003D1948">
            <w:pPr>
              <w:rPr>
                <w:b/>
              </w:rPr>
            </w:pPr>
          </w:p>
          <w:p w:rsidR="00817975" w:rsidRPr="002D0A40" w:rsidRDefault="00817975" w:rsidP="003D1948">
            <w:pPr>
              <w:rPr>
                <w:b/>
              </w:rPr>
            </w:pPr>
          </w:p>
          <w:p w:rsidR="00817975" w:rsidRPr="002D0A40" w:rsidRDefault="00817975" w:rsidP="003D1948">
            <w:pPr>
              <w:rPr>
                <w:b/>
              </w:rPr>
            </w:pPr>
          </w:p>
          <w:p w:rsidR="00817975" w:rsidRPr="002D0A40" w:rsidRDefault="00817975" w:rsidP="003D1948">
            <w:pPr>
              <w:rPr>
                <w:b/>
              </w:rPr>
            </w:pPr>
          </w:p>
          <w:p w:rsidR="00817975" w:rsidRPr="002D0A40" w:rsidRDefault="00817975" w:rsidP="003D1948">
            <w:pPr>
              <w:rPr>
                <w:b/>
              </w:rPr>
            </w:pPr>
            <w:r w:rsidRPr="002D0A40">
              <w:rPr>
                <w:b/>
              </w:rPr>
              <w:t>Prava pacijenata vezana za zdravstvenu zaštitu</w:t>
            </w:r>
          </w:p>
          <w:p w:rsidR="00817975" w:rsidRPr="002D0A40" w:rsidRDefault="00817975" w:rsidP="003D1948">
            <w:pPr>
              <w:rPr>
                <w:b/>
              </w:rPr>
            </w:pPr>
          </w:p>
        </w:tc>
        <w:tc>
          <w:tcPr>
            <w:tcW w:w="9540" w:type="dxa"/>
          </w:tcPr>
          <w:p w:rsidR="00817975" w:rsidRPr="002D0A40" w:rsidRDefault="00817975" w:rsidP="003D1948">
            <w:pPr>
              <w:rPr>
                <w:rFonts w:eastAsia="Calibri"/>
                <w:b/>
              </w:rPr>
            </w:pPr>
            <w:r w:rsidRPr="002D0A40">
              <w:t>da imaju pristup svom zdravstvenom kartonu, kao i na to da će informacije koje se u njega unesu ostati povjerljive</w:t>
            </w:r>
          </w:p>
        </w:tc>
      </w:tr>
      <w:tr w:rsidR="00817975" w:rsidRPr="002D0A40" w:rsidTr="002A6EE4">
        <w:tc>
          <w:tcPr>
            <w:tcW w:w="1980" w:type="dxa"/>
            <w:vMerge/>
          </w:tcPr>
          <w:p w:rsidR="00817975" w:rsidRPr="002D0A40" w:rsidRDefault="00817975" w:rsidP="003D1948">
            <w:pPr>
              <w:rPr>
                <w:b/>
              </w:rPr>
            </w:pPr>
          </w:p>
        </w:tc>
        <w:tc>
          <w:tcPr>
            <w:tcW w:w="9540" w:type="dxa"/>
          </w:tcPr>
          <w:p w:rsidR="00817975" w:rsidRPr="002D0A40" w:rsidRDefault="00817975" w:rsidP="003D1948">
            <w:pPr>
              <w:rPr>
                <w:rFonts w:eastAsia="Calibri"/>
                <w:b/>
              </w:rPr>
            </w:pPr>
            <w:r w:rsidRPr="002D0A40">
              <w:t>prava u vezi s davanjem pristanka da učestvuju u medicinskim istraživanjima</w:t>
            </w:r>
          </w:p>
        </w:tc>
      </w:tr>
      <w:tr w:rsidR="00817975" w:rsidRPr="002D0A40" w:rsidTr="002A6EE4">
        <w:tc>
          <w:tcPr>
            <w:tcW w:w="1980" w:type="dxa"/>
            <w:vMerge/>
          </w:tcPr>
          <w:p w:rsidR="00817975" w:rsidRPr="002D0A40" w:rsidRDefault="00817975" w:rsidP="003D1948">
            <w:pPr>
              <w:rPr>
                <w:b/>
              </w:rPr>
            </w:pPr>
          </w:p>
        </w:tc>
        <w:tc>
          <w:tcPr>
            <w:tcW w:w="9540" w:type="dxa"/>
          </w:tcPr>
          <w:p w:rsidR="00817975" w:rsidRPr="002D0A40" w:rsidRDefault="00817975" w:rsidP="003D1948">
            <w:pPr>
              <w:rPr>
                <w:rFonts w:eastAsia="Calibri"/>
                <w:b/>
              </w:rPr>
            </w:pPr>
            <w:r w:rsidRPr="002D0A40">
              <w:t>da biraju da li će učestvovati u obučavanju studenata medicine ili osoblja zdravstvene ustanove</w:t>
            </w:r>
          </w:p>
        </w:tc>
      </w:tr>
      <w:tr w:rsidR="00817975" w:rsidRPr="002D0A40" w:rsidTr="002A6EE4">
        <w:tc>
          <w:tcPr>
            <w:tcW w:w="1980" w:type="dxa"/>
            <w:vMerge/>
          </w:tcPr>
          <w:p w:rsidR="00817975" w:rsidRPr="002D0A40" w:rsidRDefault="00817975" w:rsidP="003D1948">
            <w:pPr>
              <w:rPr>
                <w:b/>
              </w:rPr>
            </w:pPr>
          </w:p>
        </w:tc>
        <w:tc>
          <w:tcPr>
            <w:tcW w:w="9540" w:type="dxa"/>
          </w:tcPr>
          <w:p w:rsidR="00817975" w:rsidRPr="002D0A40" w:rsidRDefault="00817975" w:rsidP="003D1948">
            <w:pPr>
              <w:rPr>
                <w:rFonts w:eastAsia="Calibri"/>
                <w:b/>
              </w:rPr>
            </w:pPr>
            <w:r w:rsidRPr="002D0A40">
              <w:t>da dobivaju detaljne informacije o zdravstvenoj ustanovi i uslugama koje se pružaju u zdravstvenoj ustanovi</w:t>
            </w:r>
          </w:p>
        </w:tc>
      </w:tr>
      <w:tr w:rsidR="00817975" w:rsidRPr="002D0A40" w:rsidTr="002A6EE4">
        <w:trPr>
          <w:trHeight w:val="795"/>
        </w:trPr>
        <w:tc>
          <w:tcPr>
            <w:tcW w:w="1980" w:type="dxa"/>
            <w:vMerge/>
          </w:tcPr>
          <w:p w:rsidR="00817975" w:rsidRPr="002D0A40" w:rsidRDefault="00817975" w:rsidP="003D1948">
            <w:pPr>
              <w:rPr>
                <w:b/>
              </w:rPr>
            </w:pPr>
          </w:p>
        </w:tc>
        <w:tc>
          <w:tcPr>
            <w:tcW w:w="9540" w:type="dxa"/>
          </w:tcPr>
          <w:p w:rsidR="00817975" w:rsidRPr="002D0A40" w:rsidRDefault="00817975" w:rsidP="003D1948">
            <w:pPr>
              <w:rPr>
                <w:rFonts w:eastAsia="Calibri"/>
                <w:b/>
              </w:rPr>
            </w:pPr>
            <w:r w:rsidRPr="002D0A40">
              <w:t>da im se jasno objasni njihovo stanje i svaki predloženi tretman, ispitivanje ili medicinska procedura, kao i rizici ili alternative prije nego što pristanu na njih, odnosno imaju mogućnost prihvatanja ili odbijanja, prekidanja – informativni pristanak</w:t>
            </w:r>
          </w:p>
        </w:tc>
      </w:tr>
      <w:tr w:rsidR="00817975" w:rsidRPr="002D0A40" w:rsidTr="002A6EE4">
        <w:trPr>
          <w:trHeight w:val="287"/>
        </w:trPr>
        <w:tc>
          <w:tcPr>
            <w:tcW w:w="1980" w:type="dxa"/>
            <w:vMerge/>
          </w:tcPr>
          <w:p w:rsidR="00817975" w:rsidRPr="002D0A40" w:rsidRDefault="00817975" w:rsidP="003D1948">
            <w:pPr>
              <w:rPr>
                <w:b/>
              </w:rPr>
            </w:pPr>
          </w:p>
        </w:tc>
        <w:tc>
          <w:tcPr>
            <w:tcW w:w="9540" w:type="dxa"/>
          </w:tcPr>
          <w:p w:rsidR="00817975" w:rsidRPr="002D0A40" w:rsidRDefault="00817975" w:rsidP="003D1948">
            <w:pPr>
              <w:rPr>
                <w:rFonts w:eastAsia="Calibri"/>
                <w:b/>
              </w:rPr>
            </w:pPr>
            <w:r w:rsidRPr="002D0A40">
              <w:t>da se njihove kliničke ili nekliničke žalbe detaljno ispitaju</w:t>
            </w:r>
          </w:p>
        </w:tc>
      </w:tr>
      <w:tr w:rsidR="00817975" w:rsidRPr="002D0A40" w:rsidTr="002A6EE4">
        <w:trPr>
          <w:trHeight w:val="440"/>
        </w:trPr>
        <w:tc>
          <w:tcPr>
            <w:tcW w:w="1980" w:type="dxa"/>
            <w:vMerge/>
          </w:tcPr>
          <w:p w:rsidR="00817975" w:rsidRPr="002D0A40" w:rsidRDefault="00817975" w:rsidP="003D1948">
            <w:pPr>
              <w:rPr>
                <w:b/>
              </w:rPr>
            </w:pPr>
          </w:p>
        </w:tc>
        <w:tc>
          <w:tcPr>
            <w:tcW w:w="9540" w:type="dxa"/>
          </w:tcPr>
          <w:p w:rsidR="00817975" w:rsidRPr="002D0A40" w:rsidRDefault="00817975" w:rsidP="003D1948">
            <w:pPr>
              <w:rPr>
                <w:rFonts w:eastAsia="Calibri"/>
                <w:b/>
              </w:rPr>
            </w:pPr>
            <w:r w:rsidRPr="002D0A40">
              <w:t>da dobije informacije o načinu naručivanja za preglede i o vremenu čekanja na određene usluge u zdravstvenoj ustanovi</w:t>
            </w:r>
          </w:p>
        </w:tc>
      </w:tr>
      <w:tr w:rsidR="00817975" w:rsidRPr="002D0A40" w:rsidTr="002A6EE4">
        <w:trPr>
          <w:trHeight w:val="422"/>
        </w:trPr>
        <w:tc>
          <w:tcPr>
            <w:tcW w:w="1980" w:type="dxa"/>
            <w:vMerge/>
          </w:tcPr>
          <w:p w:rsidR="00817975" w:rsidRPr="002D0A40" w:rsidRDefault="00817975" w:rsidP="003D1948">
            <w:pPr>
              <w:rPr>
                <w:b/>
              </w:rPr>
            </w:pPr>
          </w:p>
        </w:tc>
        <w:tc>
          <w:tcPr>
            <w:tcW w:w="9540" w:type="dxa"/>
          </w:tcPr>
          <w:p w:rsidR="00817975" w:rsidRPr="002D0A40" w:rsidRDefault="00817975" w:rsidP="003D1948">
            <w:pPr>
              <w:rPr>
                <w:rFonts w:eastAsia="Calibri"/>
                <w:b/>
              </w:rPr>
            </w:pPr>
            <w:r w:rsidRPr="002D0A40">
              <w:t>da se priznaje i vodi računa o pravu pacijenata/korisnika na njihovo lično dostojanstvo i privatnost</w:t>
            </w:r>
          </w:p>
        </w:tc>
      </w:tr>
      <w:tr w:rsidR="00817975" w:rsidRPr="002D0A40" w:rsidTr="002A6EE4">
        <w:trPr>
          <w:trHeight w:val="535"/>
        </w:trPr>
        <w:tc>
          <w:tcPr>
            <w:tcW w:w="1980" w:type="dxa"/>
            <w:vMerge/>
          </w:tcPr>
          <w:p w:rsidR="00817975" w:rsidRPr="002D0A40" w:rsidRDefault="00817975" w:rsidP="003D1948">
            <w:pPr>
              <w:rPr>
                <w:b/>
              </w:rPr>
            </w:pPr>
          </w:p>
        </w:tc>
        <w:tc>
          <w:tcPr>
            <w:tcW w:w="9540" w:type="dxa"/>
          </w:tcPr>
          <w:p w:rsidR="00817975" w:rsidRPr="002D0A40" w:rsidRDefault="00817975" w:rsidP="003D1948">
            <w:pPr>
              <w:rPr>
                <w:rFonts w:eastAsia="Calibri"/>
                <w:b/>
              </w:rPr>
            </w:pPr>
            <w:r w:rsidRPr="002D0A40">
              <w:t>da u skladu sa kodeksom ponašanja osoblje postupa i obraća se pacijentima na dostojanstven način, s poštovanjem i ljubaznošću</w:t>
            </w:r>
          </w:p>
        </w:tc>
      </w:tr>
    </w:tbl>
    <w:p w:rsidR="00817975" w:rsidRDefault="00817975"/>
    <w:p w:rsidR="00817975" w:rsidRDefault="00817975"/>
    <w:p w:rsidR="00817975" w:rsidRDefault="00817975">
      <w:bookmarkStart w:id="0" w:name="_GoBack"/>
      <w:bookmarkEnd w:id="0"/>
    </w:p>
    <w:sectPr w:rsidR="00817975" w:rsidSect="003D19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40"/>
    <w:rsid w:val="00134282"/>
    <w:rsid w:val="001A592F"/>
    <w:rsid w:val="002A6EE4"/>
    <w:rsid w:val="002D0A40"/>
    <w:rsid w:val="002E68B4"/>
    <w:rsid w:val="003D1948"/>
    <w:rsid w:val="004A27AD"/>
    <w:rsid w:val="00817975"/>
    <w:rsid w:val="00B726F0"/>
    <w:rsid w:val="00BC08CD"/>
    <w:rsid w:val="00C9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C2E80-1A5A-49CC-BAE9-852AB7FA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A40"/>
    <w:pPr>
      <w:ind w:left="708"/>
    </w:pPr>
  </w:style>
  <w:style w:type="table" w:customStyle="1" w:styleId="TableGrid51">
    <w:name w:val="Table Grid51"/>
    <w:basedOn w:val="TableNormal"/>
    <w:next w:val="TableGrid"/>
    <w:rsid w:val="002D0A40"/>
    <w:pPr>
      <w:spacing w:after="0" w:line="240" w:lineRule="auto"/>
    </w:pPr>
    <w:rPr>
      <w:rFonts w:ascii="Calibri" w:eastAsia="Calibri" w:hAnsi="Calibri" w:cs="Times New Roman"/>
      <w:lang w:val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D0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2D0A40"/>
    <w:pPr>
      <w:spacing w:after="0" w:line="240" w:lineRule="auto"/>
    </w:pPr>
    <w:rPr>
      <w:rFonts w:ascii="Calibri" w:eastAsia="Calibri" w:hAnsi="Calibri" w:cs="Times New Roman"/>
      <w:lang w:val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42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2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7B87A-7C39-4073-B40D-ADC00418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Halid Mahmutbegovic</dc:creator>
  <cp:keywords/>
  <dc:description/>
  <cp:lastModifiedBy>Halid Mahmutbegovic</cp:lastModifiedBy>
  <cp:revision>11</cp:revision>
  <cp:lastPrinted>2024-02-08T05:57:00Z</cp:lastPrinted>
  <dcterms:created xsi:type="dcterms:W3CDTF">2023-12-19T07:10:00Z</dcterms:created>
  <dcterms:modified xsi:type="dcterms:W3CDTF">2025-02-17T06:45:00Z</dcterms:modified>
</cp:coreProperties>
</file>